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0" w:type="dxa"/>
          <w:right w:w="0" w:type="dxa"/>
        </w:tblCellMar>
        <w:tblLook w:val="0000" w:firstRow="0" w:lastRow="0" w:firstColumn="0" w:lastColumn="0" w:noHBand="0" w:noVBand="0"/>
      </w:tblPr>
      <w:tblGrid>
        <w:gridCol w:w="5387"/>
        <w:gridCol w:w="3685"/>
      </w:tblGrid>
      <w:tr w:rsidR="00A02197" w14:paraId="141254C1" w14:textId="77777777" w:rsidTr="00B732E4">
        <w:trPr>
          <w:trHeight w:val="1987"/>
        </w:trPr>
        <w:tc>
          <w:tcPr>
            <w:tcW w:w="5387" w:type="dxa"/>
          </w:tcPr>
          <w:p w14:paraId="7B60E7A8" w14:textId="77777777" w:rsidR="00A02197" w:rsidRPr="00A10E66" w:rsidRDefault="001F32F0" w:rsidP="00B732E4">
            <w:pPr>
              <w:pStyle w:val="TableContents"/>
              <w:rPr>
                <w:b/>
              </w:rPr>
            </w:pPr>
            <w:r>
              <w:rPr>
                <w:b/>
                <w:noProof/>
                <w:lang w:eastAsia="et-EE" w:bidi="ar-SA"/>
              </w:rPr>
              <w:drawing>
                <wp:anchor distT="0" distB="0" distL="114300" distR="114300" simplePos="0" relativeHeight="251659264" behindDoc="0" locked="0" layoutInCell="1" allowOverlap="1" wp14:anchorId="50B0D28A" wp14:editId="2A89DC34">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paasteamet_vapp_est_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685" w:type="dxa"/>
          </w:tcPr>
          <w:p w14:paraId="46FCC1AE" w14:textId="67DE4534" w:rsidR="00A02197" w:rsidRPr="00991E6B" w:rsidRDefault="00A02197" w:rsidP="00B732E4">
            <w:pPr>
              <w:pStyle w:val="AK"/>
              <w:rPr>
                <w:b w:val="0"/>
              </w:rPr>
            </w:pPr>
          </w:p>
          <w:p w14:paraId="699F01BB" w14:textId="77777777" w:rsidR="00A02197" w:rsidRPr="00BC1A62" w:rsidRDefault="00A02197" w:rsidP="00B732E4">
            <w:pPr>
              <w:jc w:val="left"/>
            </w:pPr>
          </w:p>
        </w:tc>
      </w:tr>
      <w:tr w:rsidR="00A02197" w:rsidRPr="001D4CFB" w14:paraId="7B0ED514" w14:textId="77777777" w:rsidTr="00B732E4">
        <w:trPr>
          <w:trHeight w:val="1985"/>
        </w:trPr>
        <w:tc>
          <w:tcPr>
            <w:tcW w:w="5387" w:type="dxa"/>
          </w:tcPr>
          <w:p w14:paraId="1E4A2038" w14:textId="788B42F5" w:rsidR="00E03BC9" w:rsidRDefault="008759C1" w:rsidP="00CA0756">
            <w:pPr>
              <w:pStyle w:val="BodyText"/>
              <w:spacing w:after="0" w:line="240" w:lineRule="auto"/>
              <w:jc w:val="left"/>
            </w:pPr>
            <w:r>
              <w:fldChar w:fldCharType="begin"/>
            </w:r>
            <w:r>
              <w:instrText xml:space="preserve"> delta_recipientPersonName_1  \* MERGEFORMAT</w:instrText>
            </w:r>
            <w:r>
              <w:fldChar w:fldCharType="separate"/>
            </w:r>
            <w:r>
              <w:t xml:space="preserve">Marko </w:t>
            </w:r>
            <w:proofErr w:type="spellStart"/>
            <w:r>
              <w:t>Šorin</w:t>
            </w:r>
            <w:proofErr w:type="spellEnd"/>
            <w:r>
              <w:fldChar w:fldCharType="end"/>
            </w:r>
          </w:p>
          <w:p w14:paraId="1CC2CF59" w14:textId="114225DD" w:rsidR="00CA0756" w:rsidRDefault="008759C1" w:rsidP="00CA0756">
            <w:pPr>
              <w:pStyle w:val="BodyText"/>
              <w:spacing w:after="0" w:line="240" w:lineRule="auto"/>
              <w:jc w:val="left"/>
            </w:pPr>
            <w:fldSimple w:instr=" delta_recipientName_1  \* MERGEFORMAT">
              <w:r>
                <w:t>Põhja-Pärnumaa Vallavalitsus</w:t>
              </w:r>
            </w:fldSimple>
          </w:p>
          <w:p w14:paraId="78995C59" w14:textId="444EAD6F" w:rsidR="00CA0756" w:rsidRPr="004D264D" w:rsidRDefault="008759C1" w:rsidP="00CA0756">
            <w:pPr>
              <w:pStyle w:val="BodyText"/>
              <w:spacing w:after="0" w:line="240" w:lineRule="auto"/>
              <w:jc w:val="left"/>
            </w:pPr>
            <w:fldSimple w:instr=" delta_recipientEmail_1  \* MERGEFORMAT">
              <w:r>
                <w:t>vald@pparnumaa.ee</w:t>
              </w:r>
            </w:fldSimple>
          </w:p>
        </w:tc>
        <w:tc>
          <w:tcPr>
            <w:tcW w:w="3685" w:type="dxa"/>
          </w:tcPr>
          <w:p w14:paraId="2E78CC6D" w14:textId="6551EEFC" w:rsidR="00A02197" w:rsidRDefault="00B02FF7" w:rsidP="00B732E4">
            <w:r>
              <w:t xml:space="preserve">Teie </w:t>
            </w:r>
            <w:r w:rsidR="00AD20F8">
              <w:fldChar w:fldCharType="begin"/>
            </w:r>
            <w:r w:rsidR="008759C1">
              <w:instrText xml:space="preserve"> delta_senderRegDate  \* MERGEFORMAT</w:instrText>
            </w:r>
            <w:r w:rsidR="00AD20F8">
              <w:fldChar w:fldCharType="separate"/>
            </w:r>
            <w:r w:rsidR="008759C1">
              <w:t>30.10.2025</w:t>
            </w:r>
            <w:r w:rsidR="00AD20F8">
              <w:fldChar w:fldCharType="end"/>
            </w:r>
            <w:r>
              <w:t xml:space="preserve"> nr </w:t>
            </w:r>
            <w:r w:rsidR="00AD20F8">
              <w:fldChar w:fldCharType="begin"/>
            </w:r>
            <w:r w:rsidR="008759C1">
              <w:instrText xml:space="preserve"> delta_senderRegNumber  \* MERGEFORMAT</w:instrText>
            </w:r>
            <w:r w:rsidR="00AD20F8">
              <w:fldChar w:fldCharType="separate"/>
            </w:r>
            <w:r w:rsidR="008759C1">
              <w:t xml:space="preserve">7-2/2055-4 </w:t>
            </w:r>
            <w:r w:rsidR="00AD20F8">
              <w:fldChar w:fldCharType="end"/>
            </w:r>
          </w:p>
          <w:p w14:paraId="6B474271" w14:textId="77777777" w:rsidR="00A02197" w:rsidRDefault="00A02197" w:rsidP="00B732E4">
            <w:pPr>
              <w:ind w:right="142"/>
            </w:pPr>
          </w:p>
          <w:p w14:paraId="27CCE8E1" w14:textId="13AC9917" w:rsidR="00A02197" w:rsidRPr="001D4CFB" w:rsidRDefault="00B02FF7" w:rsidP="00FA2B0C">
            <w:pPr>
              <w:jc w:val="left"/>
            </w:pPr>
            <w:r>
              <w:t xml:space="preserve">Meie </w:t>
            </w:r>
            <w:r w:rsidR="00AD20F8">
              <w:fldChar w:fldCharType="begin"/>
            </w:r>
            <w:r w:rsidR="008759C1">
              <w:instrText xml:space="preserve"> delta_regDateTime  \* MERGEFORMAT</w:instrText>
            </w:r>
            <w:r w:rsidR="00AD20F8">
              <w:fldChar w:fldCharType="separate"/>
            </w:r>
            <w:r w:rsidR="008759C1">
              <w:t>25.11.2025</w:t>
            </w:r>
            <w:r w:rsidR="00AD20F8">
              <w:fldChar w:fldCharType="end"/>
            </w:r>
            <w:r w:rsidR="00A02197">
              <w:t xml:space="preserve"> nr </w:t>
            </w:r>
            <w:r w:rsidR="0002087B">
              <w:rPr>
                <w:lang w:eastAsia="et-EE"/>
              </w:rPr>
              <w:fldChar w:fldCharType="begin"/>
            </w:r>
            <w:r w:rsidR="008759C1">
              <w:rPr>
                <w:lang w:eastAsia="et-EE"/>
              </w:rPr>
              <w:instrText xml:space="preserve"> delta_regNumber  \* MERGEFORMAT</w:instrText>
            </w:r>
            <w:r w:rsidR="0002087B">
              <w:rPr>
                <w:lang w:eastAsia="et-EE"/>
              </w:rPr>
              <w:fldChar w:fldCharType="separate"/>
            </w:r>
            <w:r w:rsidR="008759C1">
              <w:rPr>
                <w:lang w:eastAsia="et-EE"/>
              </w:rPr>
              <w:t>7.2-3.4/1975-2</w:t>
            </w:r>
            <w:r w:rsidR="0002087B">
              <w:rPr>
                <w:lang w:eastAsia="et-EE"/>
              </w:rPr>
              <w:fldChar w:fldCharType="end"/>
            </w:r>
          </w:p>
        </w:tc>
      </w:tr>
    </w:tbl>
    <w:p w14:paraId="03115C33" w14:textId="5E0997A4" w:rsidR="00A02197" w:rsidRPr="00E03BC9" w:rsidRDefault="00AD20F8" w:rsidP="00E03BC9">
      <w:pPr>
        <w:pStyle w:val="Title"/>
      </w:pPr>
      <w:r>
        <w:fldChar w:fldCharType="begin"/>
      </w:r>
      <w:r w:rsidR="008759C1">
        <w:instrText xml:space="preserve"> delta_docName  \* MERGEFORMAT</w:instrText>
      </w:r>
      <w:r>
        <w:fldChar w:fldCharType="separate"/>
      </w:r>
      <w:r w:rsidR="008759C1">
        <w:t>Pärnu-Paide mnt 25, Vändra kinnistu detailplaneeringu tuleohutuse osa kooskõlastamisest keeldumine</w:t>
      </w:r>
      <w:r>
        <w:fldChar w:fldCharType="end"/>
      </w:r>
    </w:p>
    <w:p w14:paraId="4C0AD4C9" w14:textId="77777777" w:rsidR="00A02197" w:rsidRDefault="00A02197" w:rsidP="00E03BC9">
      <w:pPr>
        <w:pStyle w:val="Title"/>
      </w:pPr>
    </w:p>
    <w:p w14:paraId="56920F11" w14:textId="77777777" w:rsidR="00E03BC9" w:rsidRDefault="00E03BC9" w:rsidP="00E03BC9">
      <w:pPr>
        <w:pStyle w:val="Title"/>
      </w:pPr>
    </w:p>
    <w:p w14:paraId="3C58ED2C" w14:textId="1C07FE77" w:rsidR="00E03BC9" w:rsidRDefault="0093665B" w:rsidP="00A02197">
      <w:pPr>
        <w:pStyle w:val="Snum"/>
      </w:pPr>
      <w:r>
        <w:t>Austatud</w:t>
      </w:r>
      <w:r w:rsidR="00E03BC9">
        <w:t xml:space="preserve"> </w:t>
      </w:r>
      <w:r w:rsidR="008759C1">
        <w:fldChar w:fldCharType="begin"/>
      </w:r>
      <w:r w:rsidR="008759C1">
        <w:instrText xml:space="preserve"> delta_recipientPersonName_1  \* MERGEFORMAT</w:instrText>
      </w:r>
      <w:r w:rsidR="008759C1">
        <w:fldChar w:fldCharType="separate"/>
      </w:r>
      <w:r w:rsidR="008759C1">
        <w:t xml:space="preserve">Marko </w:t>
      </w:r>
      <w:proofErr w:type="spellStart"/>
      <w:r w:rsidR="008759C1">
        <w:t>Šorin</w:t>
      </w:r>
      <w:proofErr w:type="spellEnd"/>
      <w:r w:rsidR="008759C1">
        <w:fldChar w:fldCharType="end"/>
      </w:r>
    </w:p>
    <w:p w14:paraId="3A8F7D56" w14:textId="77777777" w:rsidR="00E03BC9" w:rsidRDefault="00E03BC9" w:rsidP="00A02197">
      <w:pPr>
        <w:pStyle w:val="Snum"/>
      </w:pPr>
    </w:p>
    <w:p w14:paraId="2DC8299B" w14:textId="77777777" w:rsidR="00A02197" w:rsidRDefault="00A02197" w:rsidP="00A02197">
      <w:pPr>
        <w:pStyle w:val="Snum"/>
      </w:pPr>
    </w:p>
    <w:p w14:paraId="72F0DF38" w14:textId="4BF8EC6A" w:rsidR="00A02197" w:rsidRDefault="001F5A24" w:rsidP="00A02197">
      <w:pPr>
        <w:pStyle w:val="Snum"/>
      </w:pPr>
      <w:r w:rsidRPr="001F5A24">
        <w:t xml:space="preserve">Päästeamet jätab kooskõlastamata </w:t>
      </w:r>
      <w:r>
        <w:t>Ruumi Grupp</w:t>
      </w:r>
      <w:r w:rsidRPr="001F5A24">
        <w:t xml:space="preserve"> OÜ poolt koostatud töö nr </w:t>
      </w:r>
      <w:r>
        <w:t>DP-20/11-2024</w:t>
      </w:r>
      <w:r w:rsidRPr="001F5A24">
        <w:t xml:space="preserve"> Pärnu maakond, </w:t>
      </w:r>
      <w:r>
        <w:t>Põhja-Pärnumaa vald, Vändra alev, Pärnu-Paide mnt 25</w:t>
      </w:r>
      <w:r w:rsidRPr="001F5A24">
        <w:t xml:space="preserve"> kinnistu detailplaneeringu järgmis</w:t>
      </w:r>
      <w:r>
        <w:t>t</w:t>
      </w:r>
      <w:r w:rsidRPr="001F5A24">
        <w:t>el põhjus</w:t>
      </w:r>
      <w:r>
        <w:t>t</w:t>
      </w:r>
      <w:r w:rsidRPr="001F5A24">
        <w:t>el:</w:t>
      </w:r>
    </w:p>
    <w:p w14:paraId="37FA8D32" w14:textId="77777777" w:rsidR="001F5A24" w:rsidRDefault="001F5A24" w:rsidP="00A02197">
      <w:pPr>
        <w:pStyle w:val="Snum"/>
      </w:pPr>
    </w:p>
    <w:p w14:paraId="170228A9" w14:textId="09B5AF37" w:rsidR="001F5A24" w:rsidRDefault="001F5A24" w:rsidP="001F5A24">
      <w:pPr>
        <w:pStyle w:val="Snum"/>
        <w:numPr>
          <w:ilvl w:val="0"/>
          <w:numId w:val="1"/>
        </w:numPr>
        <w:rPr>
          <w:rStyle w:val="fontstyle01"/>
          <w:color w:val="0563C1"/>
        </w:rPr>
      </w:pPr>
      <w:r>
        <w:t xml:space="preserve">Vändra alevis Pärnu-Paide mnt 25 kinnistu detailplaneeringust ei selgu, kui palju ja mis liiki kütust territooriumil hakatakse ladustama. Palun lisage need kogused tonnides. </w:t>
      </w:r>
      <w:r>
        <w:rPr>
          <w:rStyle w:val="fontstyle01"/>
        </w:rPr>
        <w:t xml:space="preserve">Kui ohtlikud ained ja kogused on teada, siis saab vastavalt määruse „Kemikaali ohtlikkuse alammäär ja ohtliku kemikaali künniskogus ning ettevõtte ohtlikkuse kategooria määramise kord“ lisas ära toodud tabeli põhjal hinnata, kas antud detailplaneeringus kajastatud tankla hakkab olema Kemikaaliseaduse mõistes ohtliku või suurõnnetuse ohuga ettevõttega. Samuti saab kergesti ettevõtte ohukategooriat määrata antud veebilehel </w:t>
      </w:r>
      <w:hyperlink r:id="rId8" w:history="1">
        <w:r w:rsidRPr="00CF69D3">
          <w:rPr>
            <w:rStyle w:val="Hyperlink"/>
            <w:rFonts w:cs="Times New Roman"/>
          </w:rPr>
          <w:t>https://jvis.ttja.ee/modules/kemikaali-ohutaseme-kalkulaator</w:t>
        </w:r>
      </w:hyperlink>
      <w:r>
        <w:rPr>
          <w:rStyle w:val="fontstyle01"/>
          <w:color w:val="0563C1"/>
        </w:rPr>
        <w:t>.</w:t>
      </w:r>
    </w:p>
    <w:p w14:paraId="4490FFCA" w14:textId="77777777" w:rsidR="001F5A24" w:rsidRDefault="001F5A24" w:rsidP="001F5A24">
      <w:pPr>
        <w:pStyle w:val="Snum"/>
        <w:rPr>
          <w:rStyle w:val="fontstyle01"/>
          <w:color w:val="0563C1"/>
        </w:rPr>
      </w:pPr>
    </w:p>
    <w:p w14:paraId="00D434A5" w14:textId="075FC0C1" w:rsidR="001F5A24" w:rsidRDefault="001F5A24" w:rsidP="00AF16A5">
      <w:pPr>
        <w:pStyle w:val="Snum"/>
        <w:rPr>
          <w:rStyle w:val="fontstyle01"/>
          <w:color w:val="0563C1"/>
        </w:rPr>
      </w:pPr>
    </w:p>
    <w:p w14:paraId="61C155EA" w14:textId="1F4FEA1F" w:rsidR="00AF16A5" w:rsidRDefault="00AF16A5" w:rsidP="00AF16A5">
      <w:pPr>
        <w:pStyle w:val="Snum"/>
        <w:numPr>
          <w:ilvl w:val="0"/>
          <w:numId w:val="1"/>
        </w:numPr>
        <w:rPr>
          <w:rStyle w:val="fontstyle01"/>
          <w:color w:val="0563C1"/>
        </w:rPr>
      </w:pPr>
      <w:r>
        <w:rPr>
          <w:rStyle w:val="fontstyle01"/>
          <w:color w:val="auto"/>
        </w:rPr>
        <w:t>Ohtliku aine ladustamisel tuleb lähtuda siseministri 27.05.2024 määruse nr 14 „</w:t>
      </w:r>
      <w:r w:rsidRPr="00AF16A5">
        <w:rPr>
          <w:rStyle w:val="fontstyle01"/>
          <w:color w:val="auto"/>
        </w:rPr>
        <w:t xml:space="preserve">Põlevmaterjalide ja ohtlike ainete ladustamise </w:t>
      </w:r>
      <w:proofErr w:type="spellStart"/>
      <w:r>
        <w:rPr>
          <w:rStyle w:val="fontstyle01"/>
          <w:color w:val="auto"/>
        </w:rPr>
        <w:t>tuleohutusnõuded</w:t>
      </w:r>
      <w:proofErr w:type="spellEnd"/>
      <w:r>
        <w:rPr>
          <w:rStyle w:val="fontstyle01"/>
          <w:color w:val="auto"/>
        </w:rPr>
        <w:t>“ nõuetest ning ohutud vahemaad määrata vastavalt määruse §-s 11 kirjeldatule.</w:t>
      </w:r>
    </w:p>
    <w:p w14:paraId="3670BF00" w14:textId="77777777" w:rsidR="001F5A24" w:rsidRDefault="001F5A24" w:rsidP="00A02197">
      <w:pPr>
        <w:pStyle w:val="Snum"/>
        <w:rPr>
          <w:rStyle w:val="fontstyle01"/>
          <w:color w:val="0563C1"/>
        </w:rPr>
      </w:pPr>
    </w:p>
    <w:p w14:paraId="695BE877" w14:textId="77777777" w:rsidR="001F5A24" w:rsidRDefault="001F5A24" w:rsidP="00A02197">
      <w:pPr>
        <w:pStyle w:val="Snum"/>
      </w:pPr>
    </w:p>
    <w:p w14:paraId="0C257A8F" w14:textId="77777777" w:rsidR="00AF16A5" w:rsidRDefault="00AF16A5" w:rsidP="00A02197">
      <w:pPr>
        <w:pStyle w:val="Snum"/>
      </w:pPr>
    </w:p>
    <w:p w14:paraId="42D3A3AA" w14:textId="77777777" w:rsidR="00AF16A5" w:rsidRDefault="00AF16A5" w:rsidP="00A02197">
      <w:pPr>
        <w:pStyle w:val="Snum"/>
      </w:pPr>
    </w:p>
    <w:p w14:paraId="7DEC555A" w14:textId="77777777" w:rsidR="00AF16A5" w:rsidRDefault="00AF16A5" w:rsidP="00A02197">
      <w:pPr>
        <w:pStyle w:val="Snum"/>
      </w:pPr>
    </w:p>
    <w:p w14:paraId="27214B52" w14:textId="77777777" w:rsidR="00AF16A5" w:rsidRDefault="00AF16A5" w:rsidP="00A02197">
      <w:pPr>
        <w:pStyle w:val="Snum"/>
      </w:pPr>
    </w:p>
    <w:p w14:paraId="6D5DF5CD" w14:textId="77777777" w:rsidR="00AF16A5" w:rsidRDefault="00AF16A5" w:rsidP="00A02197">
      <w:pPr>
        <w:pStyle w:val="Snum"/>
      </w:pPr>
    </w:p>
    <w:p w14:paraId="7C920F87" w14:textId="77777777" w:rsidR="00AF16A5" w:rsidRDefault="00AF16A5" w:rsidP="00A02197">
      <w:pPr>
        <w:pStyle w:val="Snum"/>
      </w:pPr>
    </w:p>
    <w:p w14:paraId="3610C239" w14:textId="77777777" w:rsidR="00AF16A5" w:rsidRDefault="00AF16A5" w:rsidP="00A02197">
      <w:pPr>
        <w:pStyle w:val="Snum"/>
      </w:pPr>
    </w:p>
    <w:p w14:paraId="2E2D1D86" w14:textId="77777777" w:rsidR="00AF16A5" w:rsidRDefault="00AF16A5" w:rsidP="00A02197">
      <w:pPr>
        <w:pStyle w:val="Snum"/>
      </w:pPr>
    </w:p>
    <w:p w14:paraId="0CEF531A" w14:textId="77777777" w:rsidR="00AF16A5" w:rsidRDefault="00AF16A5" w:rsidP="00A02197">
      <w:pPr>
        <w:pStyle w:val="Snum"/>
      </w:pPr>
    </w:p>
    <w:p w14:paraId="2E779591" w14:textId="77777777" w:rsidR="00AF16A5" w:rsidRDefault="00AF16A5" w:rsidP="00A02197">
      <w:pPr>
        <w:pStyle w:val="Snum"/>
      </w:pPr>
    </w:p>
    <w:p w14:paraId="08BE386E" w14:textId="77777777" w:rsidR="00AF16A5" w:rsidRDefault="00AF16A5" w:rsidP="00A02197">
      <w:pPr>
        <w:pStyle w:val="Snum"/>
      </w:pPr>
    </w:p>
    <w:p w14:paraId="59A1CF59" w14:textId="77777777" w:rsidR="00AF16A5" w:rsidRDefault="00AF16A5" w:rsidP="00A02197">
      <w:pPr>
        <w:pStyle w:val="Snum"/>
      </w:pPr>
    </w:p>
    <w:p w14:paraId="1EAC341D" w14:textId="77777777" w:rsidR="00AF16A5" w:rsidRDefault="00AF16A5" w:rsidP="00A02197">
      <w:pPr>
        <w:pStyle w:val="Snum"/>
      </w:pPr>
    </w:p>
    <w:p w14:paraId="1DB0653A" w14:textId="2F9C6A71" w:rsidR="00C11713" w:rsidRDefault="00AF16A5" w:rsidP="00A02197">
      <w:pPr>
        <w:pStyle w:val="Snum"/>
      </w:pPr>
      <w:r w:rsidRPr="00AF16A5">
        <w:t xml:space="preserve">Päästeameti kooskõlastamata jätmine on sisult menetlustoiming. Üldjuhul saab haldusmenetluse toimingu vaidlustada koos haldusaktiga (sisulise otsusega) - antud juhul on vaide või kaebuse esitamine võimalik pärast </w:t>
      </w:r>
      <w:r>
        <w:t>Põhja-Pärnumaa Vallavalitsuse</w:t>
      </w:r>
      <w:r w:rsidRPr="00AF16A5">
        <w:t xml:space="preserve"> otsust.</w:t>
      </w:r>
    </w:p>
    <w:p w14:paraId="13281B8B" w14:textId="77777777" w:rsidR="00A02197" w:rsidRDefault="00A02197" w:rsidP="00A02197">
      <w:pPr>
        <w:pStyle w:val="Snum"/>
      </w:pPr>
    </w:p>
    <w:p w14:paraId="5F523AA0" w14:textId="77777777" w:rsidR="00AF16A5" w:rsidRDefault="00AF16A5" w:rsidP="00A02197">
      <w:pPr>
        <w:pStyle w:val="Snum"/>
      </w:pPr>
    </w:p>
    <w:p w14:paraId="41B0619E" w14:textId="77777777" w:rsidR="00AF16A5" w:rsidRDefault="00AF16A5" w:rsidP="00A02197">
      <w:pPr>
        <w:pStyle w:val="Snum"/>
      </w:pPr>
    </w:p>
    <w:p w14:paraId="0D9528CD" w14:textId="77777777" w:rsidR="00AF16A5" w:rsidRDefault="00AF16A5" w:rsidP="00A02197">
      <w:pPr>
        <w:pStyle w:val="Snum"/>
      </w:pPr>
    </w:p>
    <w:p w14:paraId="0D3B3A6B" w14:textId="77777777" w:rsidR="00AF16A5" w:rsidRDefault="00AF16A5" w:rsidP="00A02197">
      <w:pPr>
        <w:pStyle w:val="Snum"/>
      </w:pPr>
    </w:p>
    <w:p w14:paraId="1B2F84BB" w14:textId="77777777" w:rsidR="00AF16A5" w:rsidRDefault="00AF16A5" w:rsidP="00A02197">
      <w:pPr>
        <w:pStyle w:val="Snum"/>
      </w:pPr>
    </w:p>
    <w:p w14:paraId="706D80CB" w14:textId="77777777" w:rsidR="00AF16A5" w:rsidRDefault="00AF16A5" w:rsidP="00A02197">
      <w:pPr>
        <w:pStyle w:val="Snum"/>
      </w:pPr>
    </w:p>
    <w:p w14:paraId="04B56330" w14:textId="77777777" w:rsidR="00A02197" w:rsidRDefault="0002087B" w:rsidP="00A02197">
      <w:pPr>
        <w:pStyle w:val="Snum"/>
      </w:pPr>
      <w:r>
        <w:t>Lugupidamisega</w:t>
      </w:r>
    </w:p>
    <w:p w14:paraId="5A67A021" w14:textId="77777777" w:rsidR="00A02197" w:rsidRDefault="00A02197" w:rsidP="00A02197">
      <w:pPr>
        <w:pStyle w:val="Snum"/>
      </w:pPr>
    </w:p>
    <w:p w14:paraId="5476EF46" w14:textId="77777777" w:rsidR="00A02197" w:rsidRDefault="00A02197" w:rsidP="00A02197">
      <w:pPr>
        <w:pStyle w:val="Snum"/>
      </w:pPr>
      <w:r>
        <w:t>(allkirjastatud digitaalselt)</w:t>
      </w:r>
    </w:p>
    <w:p w14:paraId="71C62FBC" w14:textId="6855A642" w:rsidR="00A02197" w:rsidRDefault="0002087B" w:rsidP="00A02197">
      <w:pPr>
        <w:pStyle w:val="Snum"/>
      </w:pPr>
      <w:r>
        <w:rPr>
          <w:lang w:eastAsia="et-EE"/>
        </w:rPr>
        <w:fldChar w:fldCharType="begin"/>
      </w:r>
      <w:r w:rsidR="008759C1">
        <w:rPr>
          <w:lang w:eastAsia="et-EE"/>
        </w:rPr>
        <w:instrText xml:space="preserve"> delta_signerName  \* MERGEFORMAT</w:instrText>
      </w:r>
      <w:r>
        <w:rPr>
          <w:lang w:eastAsia="et-EE"/>
        </w:rPr>
        <w:fldChar w:fldCharType="separate"/>
      </w:r>
      <w:r w:rsidR="008759C1">
        <w:rPr>
          <w:lang w:eastAsia="et-EE"/>
        </w:rPr>
        <w:t>Anastasia Sutt</w:t>
      </w:r>
      <w:r>
        <w:rPr>
          <w:lang w:eastAsia="et-EE"/>
        </w:rPr>
        <w:fldChar w:fldCharType="end"/>
      </w:r>
    </w:p>
    <w:p w14:paraId="5B22414C" w14:textId="1FAEBF2F" w:rsidR="00A02197" w:rsidRDefault="00AF16A5" w:rsidP="00A02197">
      <w:pPr>
        <w:pStyle w:val="Snum"/>
        <w:rPr>
          <w:lang w:eastAsia="et-EE"/>
        </w:rPr>
      </w:pPr>
      <w:r>
        <w:rPr>
          <w:lang w:eastAsia="et-EE"/>
        </w:rPr>
        <w:t>Ohutusjärelevalve büroo</w:t>
      </w:r>
    </w:p>
    <w:p w14:paraId="468D4F4E" w14:textId="1D12B461" w:rsidR="00AF16A5" w:rsidRDefault="00AF16A5" w:rsidP="00A02197">
      <w:pPr>
        <w:pStyle w:val="Snum"/>
        <w:rPr>
          <w:lang w:eastAsia="et-EE"/>
        </w:rPr>
      </w:pPr>
      <w:r>
        <w:rPr>
          <w:lang w:eastAsia="et-EE"/>
        </w:rPr>
        <w:t>peainspektor</w:t>
      </w:r>
    </w:p>
    <w:p w14:paraId="4C2FE024" w14:textId="77777777" w:rsidR="001F32F0" w:rsidRDefault="001F32F0" w:rsidP="00A02197">
      <w:pPr>
        <w:pStyle w:val="Snum"/>
      </w:pPr>
      <w:r>
        <w:t>Lääne päästekeskus</w:t>
      </w:r>
    </w:p>
    <w:p w14:paraId="63B6B59E" w14:textId="77777777" w:rsidR="00A02197" w:rsidRDefault="00A02197" w:rsidP="00A02197">
      <w:pPr>
        <w:pStyle w:val="Snum"/>
      </w:pPr>
    </w:p>
    <w:p w14:paraId="736267DB" w14:textId="77777777" w:rsidR="00C11713" w:rsidRDefault="00C11713" w:rsidP="00A02197">
      <w:pPr>
        <w:pStyle w:val="Snum"/>
      </w:pPr>
    </w:p>
    <w:p w14:paraId="44A1FAF6" w14:textId="77777777" w:rsidR="00A02197" w:rsidRDefault="00A02197" w:rsidP="00A02197">
      <w:pPr>
        <w:pStyle w:val="Snum"/>
      </w:pPr>
    </w:p>
    <w:p w14:paraId="15257979" w14:textId="77777777" w:rsidR="004A2DE3" w:rsidRDefault="004A2DE3" w:rsidP="00A02197">
      <w:pPr>
        <w:pStyle w:val="Snum"/>
      </w:pPr>
    </w:p>
    <w:p w14:paraId="59B1E315" w14:textId="77777777" w:rsidR="00A02197" w:rsidRDefault="00A02197" w:rsidP="00A02197">
      <w:pPr>
        <w:pStyle w:val="Snum"/>
      </w:pPr>
    </w:p>
    <w:p w14:paraId="18618B73" w14:textId="77777777" w:rsidR="00932545" w:rsidRDefault="00932545" w:rsidP="00A02197">
      <w:pPr>
        <w:pStyle w:val="Snum"/>
      </w:pPr>
    </w:p>
    <w:p w14:paraId="712F870D" w14:textId="77777777" w:rsidR="00932545" w:rsidRDefault="00932545" w:rsidP="00A02197">
      <w:pPr>
        <w:pStyle w:val="Snum"/>
      </w:pPr>
    </w:p>
    <w:p w14:paraId="475CFA7A" w14:textId="77777777" w:rsidR="00A02197" w:rsidRDefault="00A02197" w:rsidP="00A02197">
      <w:pPr>
        <w:pStyle w:val="Snum"/>
      </w:pPr>
    </w:p>
    <w:p w14:paraId="550204CB" w14:textId="77777777" w:rsidR="00A02197" w:rsidRDefault="00A02197" w:rsidP="00A02197">
      <w:pPr>
        <w:pStyle w:val="Snum"/>
      </w:pPr>
    </w:p>
    <w:p w14:paraId="497EBDDB" w14:textId="77777777" w:rsidR="00A02197" w:rsidRDefault="00A02197" w:rsidP="00A02197">
      <w:pPr>
        <w:pStyle w:val="Snum"/>
      </w:pPr>
    </w:p>
    <w:p w14:paraId="6E4BD55B" w14:textId="77777777" w:rsidR="00AF16A5" w:rsidRDefault="00AF16A5" w:rsidP="00A02197">
      <w:pPr>
        <w:pStyle w:val="Snum"/>
      </w:pPr>
    </w:p>
    <w:p w14:paraId="66F564C7" w14:textId="77777777" w:rsidR="00AF16A5" w:rsidRDefault="00AF16A5" w:rsidP="00A02197">
      <w:pPr>
        <w:pStyle w:val="Snum"/>
      </w:pPr>
    </w:p>
    <w:p w14:paraId="6EAAD23A" w14:textId="77777777" w:rsidR="00AF16A5" w:rsidRDefault="00AF16A5" w:rsidP="00A02197">
      <w:pPr>
        <w:pStyle w:val="Snum"/>
      </w:pPr>
    </w:p>
    <w:p w14:paraId="54F53163" w14:textId="77777777" w:rsidR="00AF16A5" w:rsidRDefault="00AF16A5" w:rsidP="00A02197">
      <w:pPr>
        <w:pStyle w:val="Snum"/>
      </w:pPr>
    </w:p>
    <w:p w14:paraId="5CF82D90" w14:textId="77777777" w:rsidR="00AF16A5" w:rsidRDefault="00AF16A5" w:rsidP="00A02197">
      <w:pPr>
        <w:pStyle w:val="Snum"/>
      </w:pPr>
    </w:p>
    <w:p w14:paraId="5DF4553A" w14:textId="77777777" w:rsidR="00AF16A5" w:rsidRDefault="00AF16A5" w:rsidP="00A02197">
      <w:pPr>
        <w:pStyle w:val="Snum"/>
      </w:pPr>
    </w:p>
    <w:p w14:paraId="38DFA6C1" w14:textId="77777777" w:rsidR="00AF16A5" w:rsidRDefault="00AF16A5" w:rsidP="00A02197">
      <w:pPr>
        <w:pStyle w:val="Snum"/>
      </w:pPr>
    </w:p>
    <w:p w14:paraId="4B3C3ADB" w14:textId="77777777" w:rsidR="00AF16A5" w:rsidRDefault="00AF16A5" w:rsidP="00A02197">
      <w:pPr>
        <w:pStyle w:val="Snum"/>
      </w:pPr>
    </w:p>
    <w:p w14:paraId="1033CF1C" w14:textId="77777777" w:rsidR="00AF16A5" w:rsidRDefault="00AF16A5" w:rsidP="00A02197">
      <w:pPr>
        <w:pStyle w:val="Snum"/>
      </w:pPr>
    </w:p>
    <w:p w14:paraId="5E510CBF" w14:textId="77777777" w:rsidR="00AF16A5" w:rsidRDefault="00AF16A5" w:rsidP="00A02197">
      <w:pPr>
        <w:pStyle w:val="Snum"/>
      </w:pPr>
    </w:p>
    <w:p w14:paraId="7CB134AA" w14:textId="77777777" w:rsidR="00AF16A5" w:rsidRDefault="00AF16A5" w:rsidP="00A02197">
      <w:pPr>
        <w:pStyle w:val="Snum"/>
      </w:pPr>
    </w:p>
    <w:p w14:paraId="3400BF9E" w14:textId="77777777" w:rsidR="00AF16A5" w:rsidRDefault="00AF16A5" w:rsidP="00A02197">
      <w:pPr>
        <w:pStyle w:val="Snum"/>
      </w:pPr>
    </w:p>
    <w:p w14:paraId="428B7F89" w14:textId="77777777" w:rsidR="00AF16A5" w:rsidRDefault="00AF16A5" w:rsidP="00A02197">
      <w:pPr>
        <w:pStyle w:val="Snum"/>
      </w:pPr>
    </w:p>
    <w:p w14:paraId="67C3488A" w14:textId="77777777" w:rsidR="00AF16A5" w:rsidRDefault="00AF16A5" w:rsidP="00A02197">
      <w:pPr>
        <w:pStyle w:val="Snum"/>
      </w:pPr>
    </w:p>
    <w:p w14:paraId="51973F12" w14:textId="77777777" w:rsidR="00AF16A5" w:rsidRDefault="00AF16A5" w:rsidP="00A02197">
      <w:pPr>
        <w:pStyle w:val="Snum"/>
      </w:pPr>
    </w:p>
    <w:p w14:paraId="794B2837" w14:textId="77777777" w:rsidR="00AF16A5" w:rsidRDefault="00AF16A5" w:rsidP="00A02197">
      <w:pPr>
        <w:pStyle w:val="Snum"/>
      </w:pPr>
    </w:p>
    <w:p w14:paraId="2B0AF97E" w14:textId="77777777" w:rsidR="00AF16A5" w:rsidRDefault="00AF16A5" w:rsidP="00A02197">
      <w:pPr>
        <w:pStyle w:val="Snum"/>
      </w:pPr>
    </w:p>
    <w:p w14:paraId="56953794" w14:textId="77777777" w:rsidR="00AF16A5" w:rsidRDefault="00AF16A5" w:rsidP="00A02197">
      <w:pPr>
        <w:pStyle w:val="Snum"/>
      </w:pPr>
    </w:p>
    <w:p w14:paraId="1E4659CB" w14:textId="77777777" w:rsidR="00A02197" w:rsidRDefault="00A02197" w:rsidP="00A02197">
      <w:pPr>
        <w:pStyle w:val="Snum"/>
      </w:pPr>
    </w:p>
    <w:p w14:paraId="0143E717" w14:textId="0517E8F0" w:rsidR="00A02197" w:rsidRDefault="001F32F0" w:rsidP="00A02197">
      <w:pPr>
        <w:pStyle w:val="Snum"/>
      </w:pPr>
      <w:r>
        <w:rPr>
          <w:lang w:eastAsia="et-EE"/>
        </w:rPr>
        <w:t xml:space="preserve">+372 </w:t>
      </w:r>
      <w:r w:rsidR="0002087B">
        <w:rPr>
          <w:lang w:eastAsia="et-EE"/>
        </w:rPr>
        <w:fldChar w:fldCharType="begin"/>
      </w:r>
      <w:r w:rsidR="008759C1">
        <w:rPr>
          <w:lang w:eastAsia="et-EE"/>
        </w:rPr>
        <w:instrText xml:space="preserve"> delta_ownerPhone  \* MERGEFORMAT</w:instrText>
      </w:r>
      <w:r w:rsidR="0002087B">
        <w:rPr>
          <w:lang w:eastAsia="et-EE"/>
        </w:rPr>
        <w:fldChar w:fldCharType="separate"/>
      </w:r>
      <w:r w:rsidR="008759C1">
        <w:rPr>
          <w:lang w:eastAsia="et-EE"/>
        </w:rPr>
        <w:t>4447836</w:t>
      </w:r>
      <w:r w:rsidR="0002087B">
        <w:rPr>
          <w:lang w:eastAsia="et-EE"/>
        </w:rPr>
        <w:fldChar w:fldCharType="end"/>
      </w:r>
    </w:p>
    <w:p w14:paraId="25052032" w14:textId="706B5477" w:rsidR="00A02197" w:rsidRPr="00BB4BB5" w:rsidRDefault="0002087B" w:rsidP="00A02197">
      <w:pPr>
        <w:pStyle w:val="Snum"/>
        <w:rPr>
          <w:lang w:eastAsia="et-EE"/>
        </w:rPr>
      </w:pPr>
      <w:r>
        <w:rPr>
          <w:lang w:eastAsia="et-EE"/>
        </w:rPr>
        <w:fldChar w:fldCharType="begin"/>
      </w:r>
      <w:r w:rsidR="008759C1">
        <w:rPr>
          <w:lang w:eastAsia="et-EE"/>
        </w:rPr>
        <w:instrText xml:space="preserve"> delta_ownerEmail  \* MERGEFORMAT</w:instrText>
      </w:r>
      <w:r>
        <w:rPr>
          <w:lang w:eastAsia="et-EE"/>
        </w:rPr>
        <w:fldChar w:fldCharType="separate"/>
      </w:r>
      <w:r w:rsidR="008759C1">
        <w:rPr>
          <w:lang w:eastAsia="et-EE"/>
        </w:rPr>
        <w:t>anastasia.sutt@paasteamet.ee</w:t>
      </w:r>
      <w:r>
        <w:rPr>
          <w:lang w:eastAsia="et-EE"/>
        </w:rPr>
        <w:fldChar w:fldCharType="end"/>
      </w:r>
    </w:p>
    <w:sectPr w:rsidR="00A02197" w:rsidRPr="00BB4BB5" w:rsidSect="00EA65D1">
      <w:headerReference w:type="even" r:id="rId9"/>
      <w:headerReference w:type="default" r:id="rId10"/>
      <w:footerReference w:type="even" r:id="rId11"/>
      <w:footerReference w:type="default" r:id="rId12"/>
      <w:headerReference w:type="first" r:id="rId13"/>
      <w:footerReference w:type="first" r:id="rId14"/>
      <w:pgSz w:w="11906" w:h="16838" w:code="9"/>
      <w:pgMar w:top="907" w:right="1021" w:bottom="907" w:left="1814" w:header="283"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D2D31" w14:textId="77777777" w:rsidR="00924EFD" w:rsidRDefault="00924EFD">
      <w:pPr>
        <w:spacing w:line="240" w:lineRule="auto"/>
      </w:pPr>
      <w:r>
        <w:separator/>
      </w:r>
    </w:p>
  </w:endnote>
  <w:endnote w:type="continuationSeparator" w:id="0">
    <w:p w14:paraId="36767AD6" w14:textId="77777777" w:rsidR="00924EFD" w:rsidRDefault="00924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8228" w14:textId="77777777" w:rsidR="00043CFB" w:rsidRDefault="00043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1490" w14:textId="77777777" w:rsidR="00043CFB" w:rsidRDefault="00043C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07D9" w14:textId="6E4FCBB0" w:rsidR="00924EFD" w:rsidRPr="004A2DE3" w:rsidRDefault="004A2DE3" w:rsidP="004A2DE3">
    <w:pPr>
      <w:pStyle w:val="Footer"/>
      <w:jc w:val="left"/>
    </w:pPr>
    <w:r>
      <w:t xml:space="preserve">Lääne päästekeskus / </w:t>
    </w:r>
    <w:proofErr w:type="spellStart"/>
    <w:r w:rsidR="00043CFB">
      <w:t>A.H.Tammsaare</w:t>
    </w:r>
    <w:proofErr w:type="spellEnd"/>
    <w:r w:rsidR="00043CFB">
      <w:t xml:space="preserve"> pst 61</w:t>
    </w:r>
    <w:r>
      <w:t xml:space="preserve"> / 800</w:t>
    </w:r>
    <w:r w:rsidR="00043CFB">
      <w:t>42</w:t>
    </w:r>
    <w:r>
      <w:t xml:space="preserve"> Pärnu / </w:t>
    </w:r>
    <w:r w:rsidR="00AE64EC">
      <w:t>628 2000</w:t>
    </w:r>
    <w:r w:rsidR="001F32F0">
      <w:t xml:space="preserve"> / laane@</w:t>
    </w:r>
    <w:r w:rsidR="00924EFD">
      <w:t>paasteamet</w:t>
    </w:r>
    <w:r w:rsidR="001F32F0">
      <w:t>.ee / www.paa</w:t>
    </w:r>
    <w:r>
      <w:t>steamet.ee /</w:t>
    </w:r>
    <w:r w:rsidR="00924EFD">
      <w:t xml:space="preserve"> r</w:t>
    </w:r>
    <w:r>
      <w:t>egistrikood 70000585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04484" w14:textId="77777777" w:rsidR="00924EFD" w:rsidRDefault="00924EFD">
      <w:pPr>
        <w:spacing w:line="240" w:lineRule="auto"/>
      </w:pPr>
      <w:r>
        <w:separator/>
      </w:r>
    </w:p>
  </w:footnote>
  <w:footnote w:type="continuationSeparator" w:id="0">
    <w:p w14:paraId="291097C0" w14:textId="77777777" w:rsidR="00924EFD" w:rsidRDefault="00924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2444" w14:textId="77777777" w:rsidR="00043CFB" w:rsidRDefault="00043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D5DA" w14:textId="48E3D7E5" w:rsidR="00924EFD" w:rsidRPr="00AD2EA7" w:rsidRDefault="0002087B" w:rsidP="00BB4BB5">
    <w:pPr>
      <w:pStyle w:val="Footer"/>
    </w:pPr>
    <w:r w:rsidRPr="00AD2EA7">
      <w:fldChar w:fldCharType="begin"/>
    </w:r>
    <w:r w:rsidRPr="00AD2EA7">
      <w:instrText xml:space="preserve"> PAGE </w:instrText>
    </w:r>
    <w:r w:rsidRPr="00AD2EA7">
      <w:fldChar w:fldCharType="separate"/>
    </w:r>
    <w:r w:rsidR="008759C1">
      <w:rPr>
        <w:noProof/>
      </w:rPr>
      <w:t>2</w:t>
    </w:r>
    <w:r w:rsidRPr="00AD2EA7">
      <w:fldChar w:fldCharType="end"/>
    </w:r>
    <w:r w:rsidRPr="00AD2EA7">
      <w:t xml:space="preserve"> (</w:t>
    </w:r>
    <w:r w:rsidR="008759C1">
      <w:fldChar w:fldCharType="begin"/>
    </w:r>
    <w:r w:rsidR="008759C1">
      <w:instrText xml:space="preserve"> NUMPAGES </w:instrText>
    </w:r>
    <w:r w:rsidR="008759C1">
      <w:fldChar w:fldCharType="separate"/>
    </w:r>
    <w:r w:rsidR="008759C1">
      <w:rPr>
        <w:noProof/>
      </w:rPr>
      <w:t>2</w:t>
    </w:r>
    <w:r w:rsidR="008759C1">
      <w:rPr>
        <w:noProof/>
      </w:rPr>
      <w:fldChar w:fldCharType="end"/>
    </w:r>
    <w:r w:rsidRPr="00AD2EA7">
      <w:t>)</w:t>
    </w:r>
  </w:p>
  <w:p w14:paraId="24E4E117" w14:textId="77777777" w:rsidR="00924EFD" w:rsidRDefault="00924E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49522" w14:textId="77777777" w:rsidR="00043CFB" w:rsidRDefault="00043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039A"/>
    <w:multiLevelType w:val="hybridMultilevel"/>
    <w:tmpl w:val="E254381A"/>
    <w:lvl w:ilvl="0" w:tplc="5C98B114">
      <w:start w:val="1"/>
      <w:numFmt w:val="decimal"/>
      <w:lvlText w:val="%1."/>
      <w:lvlJc w:val="left"/>
      <w:pPr>
        <w:ind w:left="720" w:hanging="360"/>
      </w:pPr>
      <w:rPr>
        <w:rFonts w:cs="Mangal"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15627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EFD"/>
    <w:rsid w:val="0002087B"/>
    <w:rsid w:val="00043CFB"/>
    <w:rsid w:val="000734EE"/>
    <w:rsid w:val="00185253"/>
    <w:rsid w:val="001F32F0"/>
    <w:rsid w:val="001F5A24"/>
    <w:rsid w:val="002C5883"/>
    <w:rsid w:val="002D3B46"/>
    <w:rsid w:val="00331AD3"/>
    <w:rsid w:val="0037180C"/>
    <w:rsid w:val="0039296E"/>
    <w:rsid w:val="003B6A3E"/>
    <w:rsid w:val="004043C2"/>
    <w:rsid w:val="00414693"/>
    <w:rsid w:val="004148B7"/>
    <w:rsid w:val="004205C6"/>
    <w:rsid w:val="00420646"/>
    <w:rsid w:val="004A2DE3"/>
    <w:rsid w:val="005731E4"/>
    <w:rsid w:val="005A59B0"/>
    <w:rsid w:val="005E1AFE"/>
    <w:rsid w:val="00811920"/>
    <w:rsid w:val="0083483B"/>
    <w:rsid w:val="008759C1"/>
    <w:rsid w:val="008C1B46"/>
    <w:rsid w:val="00907B0F"/>
    <w:rsid w:val="00924EFD"/>
    <w:rsid w:val="00932545"/>
    <w:rsid w:val="0093665B"/>
    <w:rsid w:val="00A02197"/>
    <w:rsid w:val="00AD20F8"/>
    <w:rsid w:val="00AE64EC"/>
    <w:rsid w:val="00AF16A5"/>
    <w:rsid w:val="00B02FF7"/>
    <w:rsid w:val="00C11713"/>
    <w:rsid w:val="00C63ED6"/>
    <w:rsid w:val="00C86AC5"/>
    <w:rsid w:val="00CA0756"/>
    <w:rsid w:val="00E03BC9"/>
    <w:rsid w:val="00E841BD"/>
    <w:rsid w:val="00EF4059"/>
    <w:rsid w:val="00FA2B0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9CD7"/>
  <w15:chartTrackingRefBased/>
  <w15:docId w15:val="{7694557F-9405-4E04-9DA5-6264AF2A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197"/>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qFormat/>
    <w:rsid w:val="00A02197"/>
    <w:pPr>
      <w:spacing w:line="240" w:lineRule="auto"/>
      <w:jc w:val="center"/>
    </w:pPr>
    <w:rPr>
      <w:rFonts w:cs="Mangal"/>
      <w:sz w:val="20"/>
    </w:rPr>
  </w:style>
  <w:style w:type="character" w:customStyle="1" w:styleId="FooterChar">
    <w:name w:val="Footer Char"/>
    <w:basedOn w:val="DefaultParagraphFont"/>
    <w:link w:val="Footer"/>
    <w:uiPriority w:val="99"/>
    <w:rsid w:val="00A02197"/>
    <w:rPr>
      <w:rFonts w:ascii="Times New Roman" w:eastAsia="SimSun" w:hAnsi="Times New Roman" w:cs="Mangal"/>
      <w:kern w:val="1"/>
      <w:sz w:val="20"/>
      <w:szCs w:val="24"/>
      <w:lang w:eastAsia="zh-CN" w:bidi="hi-IN"/>
    </w:rPr>
  </w:style>
  <w:style w:type="paragraph" w:customStyle="1" w:styleId="TableContents">
    <w:name w:val="Table Contents"/>
    <w:basedOn w:val="Normal"/>
    <w:rsid w:val="00A02197"/>
    <w:pPr>
      <w:suppressLineNumbers/>
    </w:pPr>
  </w:style>
  <w:style w:type="paragraph" w:styleId="Header">
    <w:name w:val="header"/>
    <w:basedOn w:val="Normal"/>
    <w:link w:val="HeaderChar"/>
    <w:uiPriority w:val="99"/>
    <w:unhideWhenUsed/>
    <w:rsid w:val="00A02197"/>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rsid w:val="00A02197"/>
    <w:rPr>
      <w:rFonts w:ascii="Times New Roman" w:eastAsia="SimSun" w:hAnsi="Times New Roman" w:cs="Mangal"/>
      <w:kern w:val="1"/>
      <w:sz w:val="24"/>
      <w:szCs w:val="21"/>
      <w:lang w:eastAsia="zh-CN" w:bidi="hi-IN"/>
    </w:rPr>
  </w:style>
  <w:style w:type="paragraph" w:customStyle="1" w:styleId="AK">
    <w:name w:val="AK"/>
    <w:autoRedefine/>
    <w:qFormat/>
    <w:rsid w:val="00A02197"/>
    <w:pPr>
      <w:keepNext/>
      <w:keepLines/>
      <w:suppressLineNumbers/>
      <w:tabs>
        <w:tab w:val="left" w:pos="1206"/>
      </w:tabs>
      <w:spacing w:after="0" w:line="240" w:lineRule="auto"/>
    </w:pPr>
    <w:rPr>
      <w:rFonts w:ascii="Times New Roman" w:eastAsia="SimSun" w:hAnsi="Times New Roman" w:cs="Times New Roman"/>
      <w:b/>
      <w:bCs/>
      <w:kern w:val="1"/>
      <w:sz w:val="20"/>
      <w:szCs w:val="20"/>
      <w:lang w:eastAsia="zh-CN" w:bidi="hi-IN"/>
    </w:rPr>
  </w:style>
  <w:style w:type="paragraph" w:customStyle="1" w:styleId="Adressaat">
    <w:name w:val="Adressaat"/>
    <w:autoRedefine/>
    <w:qFormat/>
    <w:rsid w:val="00A02197"/>
    <w:pPr>
      <w:spacing w:after="0" w:line="240" w:lineRule="auto"/>
    </w:pPr>
    <w:rPr>
      <w:rFonts w:ascii="Times New Roman" w:eastAsia="SimSun" w:hAnsi="Times New Roman" w:cs="Times New Roman"/>
      <w:kern w:val="24"/>
      <w:sz w:val="24"/>
      <w:szCs w:val="24"/>
      <w:lang w:eastAsia="zh-CN" w:bidi="hi-IN"/>
    </w:rPr>
  </w:style>
  <w:style w:type="paragraph" w:styleId="Title">
    <w:name w:val="Title"/>
    <w:basedOn w:val="Normal"/>
    <w:link w:val="TitleChar"/>
    <w:autoRedefine/>
    <w:uiPriority w:val="10"/>
    <w:qFormat/>
    <w:rsid w:val="00E03BC9"/>
    <w:pPr>
      <w:widowControl/>
      <w:suppressAutoHyphens w:val="0"/>
      <w:spacing w:line="240" w:lineRule="auto"/>
      <w:ind w:right="4818"/>
      <w:jc w:val="left"/>
    </w:pPr>
    <w:rPr>
      <w:b/>
      <w:lang w:eastAsia="et-EE"/>
    </w:rPr>
  </w:style>
  <w:style w:type="character" w:customStyle="1" w:styleId="TitleChar">
    <w:name w:val="Title Char"/>
    <w:basedOn w:val="DefaultParagraphFont"/>
    <w:link w:val="Title"/>
    <w:uiPriority w:val="10"/>
    <w:rsid w:val="00E03BC9"/>
    <w:rPr>
      <w:rFonts w:ascii="Times New Roman" w:eastAsia="SimSun" w:hAnsi="Times New Roman" w:cs="Times New Roman"/>
      <w:b/>
      <w:kern w:val="1"/>
      <w:sz w:val="24"/>
      <w:szCs w:val="24"/>
      <w:lang w:eastAsia="et-EE" w:bidi="hi-IN"/>
    </w:rPr>
  </w:style>
  <w:style w:type="paragraph" w:customStyle="1" w:styleId="Snum">
    <w:name w:val="Sõnum"/>
    <w:autoRedefine/>
    <w:qFormat/>
    <w:rsid w:val="00A02197"/>
    <w:pPr>
      <w:tabs>
        <w:tab w:val="left" w:pos="5670"/>
      </w:tabs>
      <w:spacing w:after="0" w:line="240" w:lineRule="auto"/>
      <w:jc w:val="both"/>
    </w:pPr>
    <w:rPr>
      <w:rFonts w:ascii="Times New Roman" w:eastAsia="SimSun" w:hAnsi="Times New Roman" w:cs="Mangal"/>
      <w:kern w:val="1"/>
      <w:sz w:val="24"/>
      <w:szCs w:val="24"/>
      <w:lang w:eastAsia="zh-CN" w:bidi="hi-IN"/>
    </w:rPr>
  </w:style>
  <w:style w:type="paragraph" w:styleId="BodyText">
    <w:name w:val="Body Text"/>
    <w:basedOn w:val="Normal"/>
    <w:link w:val="BodyTextChar"/>
    <w:uiPriority w:val="99"/>
    <w:rsid w:val="00A02197"/>
    <w:pPr>
      <w:widowControl/>
      <w:suppressAutoHyphens w:val="0"/>
      <w:spacing w:after="220" w:line="220" w:lineRule="atLeast"/>
    </w:pPr>
    <w:rPr>
      <w:rFonts w:eastAsiaTheme="minorEastAsia"/>
      <w:spacing w:val="-5"/>
      <w:kern w:val="0"/>
      <w:lang w:eastAsia="en-US" w:bidi="ar-SA"/>
    </w:rPr>
  </w:style>
  <w:style w:type="character" w:customStyle="1" w:styleId="BodyTextChar">
    <w:name w:val="Body Text Char"/>
    <w:basedOn w:val="DefaultParagraphFont"/>
    <w:link w:val="BodyText"/>
    <w:uiPriority w:val="99"/>
    <w:rsid w:val="00A02197"/>
    <w:rPr>
      <w:rFonts w:ascii="Times New Roman" w:eastAsiaTheme="minorEastAsia" w:hAnsi="Times New Roman" w:cs="Times New Roman"/>
      <w:spacing w:val="-5"/>
      <w:sz w:val="24"/>
      <w:szCs w:val="24"/>
    </w:rPr>
  </w:style>
  <w:style w:type="character" w:customStyle="1" w:styleId="fontstyle01">
    <w:name w:val="fontstyle01"/>
    <w:basedOn w:val="DefaultParagraphFont"/>
    <w:rsid w:val="001F5A24"/>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unhideWhenUsed/>
    <w:rsid w:val="001F5A24"/>
    <w:rPr>
      <w:color w:val="0563C1" w:themeColor="hyperlink"/>
      <w:u w:val="single"/>
    </w:rPr>
  </w:style>
  <w:style w:type="character" w:styleId="UnresolvedMention">
    <w:name w:val="Unresolved Mention"/>
    <w:basedOn w:val="DefaultParagraphFont"/>
    <w:uiPriority w:val="99"/>
    <w:semiHidden/>
    <w:unhideWhenUsed/>
    <w:rsid w:val="001F5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vis.ttja.ee/modules/kemikaali-ohutaseme-kalkulaato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345</Words>
  <Characters>2003</Characters>
  <Application>Microsoft Office Word</Application>
  <DocSecurity>0</DocSecurity>
  <Lines>16</Lines>
  <Paragraphs>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SMIT</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 Pellä</dc:creator>
  <cp:keywords/>
  <dc:description/>
  <cp:lastModifiedBy>Anastasia Sutt</cp:lastModifiedBy>
  <cp:revision>3</cp:revision>
  <dcterms:created xsi:type="dcterms:W3CDTF">2025-11-25T13:30:00Z</dcterms:created>
  <dcterms:modified xsi:type="dcterms:W3CDTF">2025-11-25T13:46:00Z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{docName}</vt:lpwstr>
  </property>
  <property fmtid="{D5CDD505-2E9C-101B-9397-08002B2CF9AE}" pid="3" name="delta_accessRestrictionReason">
    <vt:lpwstr>{accessRestrictionReason}</vt:lpwstr>
  </property>
  <property fmtid="{D5CDD505-2E9C-101B-9397-08002B2CF9AE}" pid="4" name="delta_accessRestrictionBeginDate">
    <vt:lpwstr>{accessRestrictionBeginDate}</vt:lpwstr>
  </property>
  <property fmtid="{D5CDD505-2E9C-101B-9397-08002B2CF9AE}" pid="5" name="delta_accessRestrictionEndDate">
    <vt:lpwstr>{accessRestrictionEndDate}</vt:lpwstr>
  </property>
  <property fmtid="{D5CDD505-2E9C-101B-9397-08002B2CF9AE}" pid="6" name="delta_recipientName">
    <vt:lpwstr>{recipientName}</vt:lpwstr>
  </property>
  <property fmtid="{D5CDD505-2E9C-101B-9397-08002B2CF9AE}" pid="7" name="delta_recipientPersonName">
    <vt:lpwstr>{recipientPersonName}</vt:lpwstr>
  </property>
  <property fmtid="{D5CDD505-2E9C-101B-9397-08002B2CF9AE}" pid="8" name="delta_recipientEmail">
    <vt:lpwstr>{recipientEmail}</vt:lpwstr>
  </property>
  <property fmtid="{D5CDD505-2E9C-101B-9397-08002B2CF9AE}" pid="9" name="delta_senderRegDate">
    <vt:lpwstr>{senderRegDate}</vt:lpwstr>
  </property>
  <property fmtid="{D5CDD505-2E9C-101B-9397-08002B2CF9AE}" pid="10" name="delta_senderRegNumber">
    <vt:lpwstr>{senderRegNumber}</vt:lpwstr>
  </property>
  <property fmtid="{D5CDD505-2E9C-101B-9397-08002B2CF9AE}" pid="11" name="delta_content">
    <vt:lpwstr>{content}</vt:lpwstr>
  </property>
  <property fmtid="{D5CDD505-2E9C-101B-9397-08002B2CF9AE}" pid="12" name="delta_signerName">
    <vt:lpwstr>{signerName}</vt:lpwstr>
  </property>
  <property fmtid="{D5CDD505-2E9C-101B-9397-08002B2CF9AE}" pid="13" name="delta_signerJobTitle">
    <vt:lpwstr>{signerJobTitle}</vt:lpwstr>
  </property>
  <property fmtid="{D5CDD505-2E9C-101B-9397-08002B2CF9AE}" pid="14" name="delta_signerOrgStructUnit">
    <vt:lpwstr>{signerOrgStructUnit}</vt:lpwstr>
  </property>
  <property fmtid="{D5CDD505-2E9C-101B-9397-08002B2CF9AE}" pid="15" name="delta_ownerName">
    <vt:lpwstr>{ownerName}</vt:lpwstr>
  </property>
  <property fmtid="{D5CDD505-2E9C-101B-9397-08002B2CF9AE}" pid="16" name="delta_ownerEmail">
    <vt:lpwstr>{ownerEmail}</vt:lpwstr>
  </property>
  <property fmtid="{D5CDD505-2E9C-101B-9397-08002B2CF9AE}" pid="17" name="delta_ownerPhone">
    <vt:lpwstr>{ownerPhone}</vt:lpwstr>
  </property>
  <property fmtid="{D5CDD505-2E9C-101B-9397-08002B2CF9AE}" pid="18" name="delta_regNumber">
    <vt:lpwstr>{regNumber}</vt:lpwstr>
  </property>
  <property fmtid="{D5CDD505-2E9C-101B-9397-08002B2CF9AE}" pid="19" name="delta_regDateTime">
    <vt:lpwstr>{regDateTime}</vt:lpwstr>
  </property>
  <property fmtid="{D5CDD505-2E9C-101B-9397-08002B2CF9AE}" pid="20" name="delta_recipientPersonName.1">
    <vt:lpwstr>{recipientPersonName.1}</vt:lpwstr>
  </property>
  <property fmtid="{D5CDD505-2E9C-101B-9397-08002B2CF9AE}" pid="21" name="delta_recipientEmail.1">
    <vt:lpwstr>{recipientEmail.1}</vt:lpwstr>
  </property>
  <property fmtid="{D5CDD505-2E9C-101B-9397-08002B2CF9AE}" pid="22" name="delta_recipientName.1">
    <vt:lpwstr>{recipientName.1}</vt:lpwstr>
  </property>
</Properties>
</file>